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E83C84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1A5092">
        <w:rPr>
          <w:rFonts w:ascii="Times New Roman" w:hAnsi="Times New Roman"/>
          <w:b/>
          <w:i/>
          <w:sz w:val="24"/>
          <w:szCs w:val="24"/>
        </w:rPr>
        <w:t>24.05.2018 г. по 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1A5092">
        <w:rPr>
          <w:rFonts w:ascii="Times New Roman" w:hAnsi="Times New Roman"/>
          <w:b/>
          <w:i/>
          <w:sz w:val="24"/>
          <w:szCs w:val="24"/>
        </w:rPr>
        <w:t>20</w:t>
      </w:r>
      <w:r w:rsidR="008D05B4">
        <w:rPr>
          <w:rFonts w:ascii="Times New Roman" w:hAnsi="Times New Roman"/>
          <w:b/>
          <w:i/>
          <w:sz w:val="24"/>
          <w:szCs w:val="24"/>
        </w:rPr>
        <w:t>.07.2018 г. в 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00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742284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8659C0" w:rsidRPr="00D66BD4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</w:t>
      </w:r>
      <w:r w:rsidR="0052325F" w:rsidRPr="00D66BD4">
        <w:rPr>
          <w:b/>
        </w:rPr>
        <w:t>от</w:t>
      </w:r>
      <w:r w:rsidR="00464AC6" w:rsidRPr="00D66BD4">
        <w:rPr>
          <w:b/>
        </w:rPr>
        <w:t xml:space="preserve"> №</w:t>
      </w:r>
      <w:r w:rsidRPr="00D66BD4">
        <w:rPr>
          <w:b/>
        </w:rPr>
        <w:t xml:space="preserve"> 1</w:t>
      </w:r>
      <w:r w:rsidR="0052325F" w:rsidRPr="00D66BD4">
        <w:rPr>
          <w:b/>
          <w:bCs/>
        </w:rPr>
        <w:t xml:space="preserve">. </w:t>
      </w:r>
      <w:r w:rsidR="0052325F" w:rsidRPr="00D66BD4">
        <w:rPr>
          <w:b/>
          <w:shd w:val="clear" w:color="auto" w:fill="FFFFFF"/>
        </w:rPr>
        <w:t xml:space="preserve">Начальная цена лота: </w:t>
      </w:r>
      <w:r w:rsidR="00655D2A" w:rsidRPr="00D66BD4">
        <w:rPr>
          <w:b/>
        </w:rPr>
        <w:t xml:space="preserve">132837,27 </w:t>
      </w:r>
      <w:r w:rsidR="0083755B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655D2A" w:rsidP="00FC31B1">
            <w:pPr>
              <w:jc w:val="center"/>
            </w:pPr>
            <w:r w:rsidRPr="00D66BD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D66BD4" w:rsidP="00FC31B1">
            <w:pPr>
              <w:jc w:val="center"/>
            </w:pPr>
            <w:proofErr w:type="spellStart"/>
            <w:r w:rsidRPr="00D66BD4">
              <w:rPr>
                <w:color w:val="000000"/>
              </w:rPr>
              <w:t>Соболековская</w:t>
            </w:r>
            <w:proofErr w:type="spellEnd"/>
            <w:r w:rsidRPr="00D66BD4">
              <w:rPr>
                <w:color w:val="000000"/>
              </w:rPr>
              <w:t xml:space="preserve"> трасса, 450 м после газовой заправки Газпром в сторону Нижнекамска</w:t>
            </w:r>
          </w:p>
        </w:tc>
        <w:tc>
          <w:tcPr>
            <w:tcW w:w="851" w:type="dxa"/>
          </w:tcPr>
          <w:p w:rsidR="0052325F" w:rsidRPr="00D66BD4" w:rsidRDefault="00655D2A" w:rsidP="00FC31B1">
            <w:pPr>
              <w:jc w:val="center"/>
            </w:pPr>
            <w:r w:rsidRPr="00D66BD4">
              <w:t>45</w:t>
            </w:r>
          </w:p>
        </w:tc>
      </w:tr>
    </w:tbl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2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415950" w:rsidRPr="00D66BD4">
        <w:rPr>
          <w:b/>
        </w:rPr>
        <w:t xml:space="preserve"> </w:t>
      </w:r>
      <w:r w:rsidR="00655D2A" w:rsidRPr="00D66BD4">
        <w:rPr>
          <w:b/>
        </w:rPr>
        <w:t xml:space="preserve">132837,27 </w:t>
      </w:r>
      <w:r w:rsidR="0083755B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655D2A" w:rsidP="00FC31B1">
            <w:pPr>
              <w:jc w:val="center"/>
            </w:pPr>
            <w:r w:rsidRPr="00D66BD4">
              <w:t>132837,27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D66BD4" w:rsidP="00FC31B1">
            <w:pPr>
              <w:jc w:val="center"/>
            </w:pPr>
            <w:proofErr w:type="spellStart"/>
            <w:r w:rsidRPr="00D66BD4">
              <w:rPr>
                <w:color w:val="000000"/>
              </w:rPr>
              <w:t>Соболековская</w:t>
            </w:r>
            <w:proofErr w:type="spellEnd"/>
            <w:r w:rsidRPr="00D66BD4">
              <w:rPr>
                <w:color w:val="000000"/>
              </w:rPr>
              <w:t xml:space="preserve"> трасса, 20 м после выезда с заправки по адресу </w:t>
            </w:r>
            <w:proofErr w:type="spellStart"/>
            <w:r w:rsidRPr="00D66BD4">
              <w:rPr>
                <w:color w:val="000000"/>
              </w:rPr>
              <w:t>Соболековская</w:t>
            </w:r>
            <w:proofErr w:type="spellEnd"/>
            <w:r w:rsidRPr="00D66BD4">
              <w:rPr>
                <w:color w:val="000000"/>
              </w:rPr>
              <w:t xml:space="preserve">, 2/1 </w:t>
            </w:r>
            <w:proofErr w:type="spellStart"/>
            <w:r w:rsidRPr="00D66BD4">
              <w:rPr>
                <w:color w:val="000000"/>
              </w:rPr>
              <w:t>Татнефть</w:t>
            </w:r>
            <w:proofErr w:type="spellEnd"/>
            <w:r w:rsidRPr="00D66BD4">
              <w:rPr>
                <w:color w:val="000000"/>
              </w:rPr>
              <w:t xml:space="preserve"> АЗС №61 в сторону Нижнекамска</w:t>
            </w:r>
          </w:p>
        </w:tc>
        <w:tc>
          <w:tcPr>
            <w:tcW w:w="851" w:type="dxa"/>
          </w:tcPr>
          <w:p w:rsidR="0052325F" w:rsidRPr="00D66BD4" w:rsidRDefault="00655D2A" w:rsidP="00FC31B1">
            <w:pPr>
              <w:jc w:val="center"/>
            </w:pPr>
            <w:r w:rsidRPr="00D66BD4">
              <w:t>46</w:t>
            </w:r>
          </w:p>
        </w:tc>
      </w:tr>
    </w:tbl>
    <w:p w:rsidR="0052325F" w:rsidRPr="00D66BD4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3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D15BB4" w:rsidRPr="00D66BD4">
        <w:rPr>
          <w:b/>
        </w:rPr>
        <w:t xml:space="preserve"> </w:t>
      </w:r>
      <w:r w:rsidR="00655D2A" w:rsidRPr="00D66BD4">
        <w:rPr>
          <w:b/>
        </w:rPr>
        <w:t xml:space="preserve">91959,41 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52325F" w:rsidRPr="00D66BD4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66BD4" w:rsidRDefault="0052325F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52325F" w:rsidRPr="00D66BD4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66BD4" w:rsidRDefault="0052325F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66BD4" w:rsidRDefault="00655D2A" w:rsidP="00FC31B1">
            <w:pPr>
              <w:jc w:val="center"/>
            </w:pPr>
            <w:r w:rsidRPr="00D66BD4">
              <w:t>91959,41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после заезда на ул. </w:t>
            </w:r>
            <w:proofErr w:type="spellStart"/>
            <w:r w:rsidRPr="00D66BD4">
              <w:rPr>
                <w:color w:val="000000"/>
              </w:rPr>
              <w:t>Чистопольскую</w:t>
            </w:r>
            <w:proofErr w:type="spellEnd"/>
            <w:r w:rsidRPr="00D66BD4">
              <w:rPr>
                <w:color w:val="000000"/>
              </w:rPr>
              <w:t xml:space="preserve"> 70</w:t>
            </w:r>
          </w:p>
        </w:tc>
        <w:tc>
          <w:tcPr>
            <w:tcW w:w="851" w:type="dxa"/>
          </w:tcPr>
          <w:p w:rsidR="0052325F" w:rsidRPr="00D66BD4" w:rsidRDefault="00655D2A" w:rsidP="00FC31B1">
            <w:pPr>
              <w:jc w:val="center"/>
            </w:pPr>
            <w:r w:rsidRPr="00D66BD4">
              <w:t>47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4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371BEB" w:rsidRPr="00D66BD4">
        <w:rPr>
          <w:b/>
        </w:rPr>
        <w:t xml:space="preserve"> </w:t>
      </w:r>
      <w:r w:rsidR="00655D2A" w:rsidRPr="00D66BD4">
        <w:rPr>
          <w:b/>
        </w:rPr>
        <w:t xml:space="preserve">91959,41 </w:t>
      </w:r>
      <w:r w:rsidR="00415950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655D2A" w:rsidP="00FC31B1">
            <w:pPr>
              <w:jc w:val="center"/>
            </w:pPr>
            <w:r w:rsidRPr="00D66BD4">
              <w:t>91959,41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напротив, </w:t>
            </w:r>
            <w:proofErr w:type="spellStart"/>
            <w:r w:rsidRPr="00D66BD4">
              <w:rPr>
                <w:color w:val="000000"/>
              </w:rPr>
              <w:t>ул</w:t>
            </w:r>
            <w:proofErr w:type="gramStart"/>
            <w:r w:rsidRPr="00D66BD4">
              <w:rPr>
                <w:color w:val="000000"/>
              </w:rPr>
              <w:t>.Ч</w:t>
            </w:r>
            <w:proofErr w:type="gramEnd"/>
            <w:r w:rsidRPr="00D66BD4">
              <w:rPr>
                <w:color w:val="000000"/>
              </w:rPr>
              <w:t>истопольская</w:t>
            </w:r>
            <w:proofErr w:type="spellEnd"/>
            <w:r w:rsidRPr="00D66BD4">
              <w:rPr>
                <w:color w:val="000000"/>
              </w:rPr>
              <w:t xml:space="preserve"> 70</w:t>
            </w:r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48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66BD4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5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 xml:space="preserve">Начальная цена лота: </w:t>
      </w:r>
      <w:r w:rsidR="00655D2A" w:rsidRPr="00D66BD4">
        <w:rPr>
          <w:b/>
        </w:rPr>
        <w:t>91959,41</w:t>
      </w:r>
      <w:r w:rsidR="00E93DD7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655D2A" w:rsidP="00FC31B1">
            <w:pPr>
              <w:jc w:val="center"/>
            </w:pPr>
            <w:r w:rsidRPr="00D66BD4">
              <w:t>91959,41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после </w:t>
            </w:r>
            <w:proofErr w:type="spellStart"/>
            <w:r w:rsidRPr="00D66BD4">
              <w:rPr>
                <w:color w:val="000000"/>
              </w:rPr>
              <w:t>Афанасофского</w:t>
            </w:r>
            <w:proofErr w:type="spellEnd"/>
            <w:r w:rsidRPr="00D66BD4">
              <w:rPr>
                <w:color w:val="000000"/>
              </w:rPr>
              <w:t xml:space="preserve"> кольца, при подъезде со стороны городского кладбища, при повороте на ул. </w:t>
            </w:r>
            <w:proofErr w:type="spellStart"/>
            <w:r w:rsidRPr="00D66BD4">
              <w:rPr>
                <w:color w:val="000000"/>
              </w:rPr>
              <w:t>Чистопольская</w:t>
            </w:r>
            <w:proofErr w:type="spellEnd"/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51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6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93DD7" w:rsidRPr="00D66BD4">
        <w:rPr>
          <w:b/>
        </w:rPr>
        <w:t xml:space="preserve"> </w:t>
      </w:r>
      <w:r w:rsidR="00655D2A" w:rsidRPr="00D66BD4">
        <w:rPr>
          <w:b/>
        </w:rPr>
        <w:t>163117,97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D66BD4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E93DD7" w:rsidRPr="00D66BD4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D66BD4" w:rsidRDefault="00E93DD7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D66BD4" w:rsidRDefault="00E93DD7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D66BD4" w:rsidRDefault="00655D2A" w:rsidP="00FC31B1">
            <w:pPr>
              <w:jc w:val="center"/>
            </w:pPr>
            <w:r w:rsidRPr="00D66BD4">
              <w:t>163117,97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D66BD4" w:rsidRDefault="00D66BD4" w:rsidP="005531C5">
            <w:pPr>
              <w:jc w:val="both"/>
              <w:rPr>
                <w:color w:val="000000"/>
              </w:rPr>
            </w:pPr>
            <w:r w:rsidRPr="00D66BD4">
              <w:rPr>
                <w:color w:val="000000"/>
              </w:rPr>
              <w:t xml:space="preserve">ул. </w:t>
            </w:r>
            <w:proofErr w:type="spellStart"/>
            <w:r w:rsidRPr="00D66BD4">
              <w:rPr>
                <w:color w:val="000000"/>
              </w:rPr>
              <w:t>Вахитова</w:t>
            </w:r>
            <w:proofErr w:type="spellEnd"/>
            <w:r w:rsidRPr="00D66BD4">
              <w:rPr>
                <w:color w:val="000000"/>
              </w:rPr>
              <w:t xml:space="preserve"> 40 м после перекрестка с ул. Менделеева</w:t>
            </w:r>
          </w:p>
        </w:tc>
        <w:tc>
          <w:tcPr>
            <w:tcW w:w="849" w:type="dxa"/>
          </w:tcPr>
          <w:p w:rsidR="00E93DD7" w:rsidRPr="00D66BD4" w:rsidRDefault="00655D2A" w:rsidP="00FC31B1">
            <w:pPr>
              <w:jc w:val="center"/>
            </w:pPr>
            <w:r w:rsidRPr="00D66BD4">
              <w:t>53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7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 xml:space="preserve">Начальная цена лота: </w:t>
      </w:r>
      <w:r w:rsidR="00655D2A" w:rsidRPr="00D66BD4">
        <w:rPr>
          <w:b/>
        </w:rPr>
        <w:t>91959,41</w:t>
      </w:r>
      <w:r w:rsidR="00072C52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655D2A" w:rsidP="00FC31B1">
            <w:pPr>
              <w:jc w:val="center"/>
            </w:pPr>
            <w:r w:rsidRPr="00D66BD4">
              <w:t>91959,41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перед </w:t>
            </w:r>
            <w:proofErr w:type="spellStart"/>
            <w:r w:rsidRPr="00D66BD4">
              <w:rPr>
                <w:color w:val="000000"/>
              </w:rPr>
              <w:t>Афанасофским</w:t>
            </w:r>
            <w:proofErr w:type="spellEnd"/>
            <w:r w:rsidRPr="00D66BD4">
              <w:rPr>
                <w:color w:val="000000"/>
              </w:rPr>
              <w:t xml:space="preserve"> кольцом, при подъезде со стороны улицы </w:t>
            </w:r>
            <w:proofErr w:type="spellStart"/>
            <w:r w:rsidRPr="00D66BD4">
              <w:rPr>
                <w:color w:val="000000"/>
              </w:rPr>
              <w:t>Чистопольской</w:t>
            </w:r>
            <w:proofErr w:type="spellEnd"/>
            <w:r w:rsidRPr="00D66BD4">
              <w:rPr>
                <w:color w:val="000000"/>
              </w:rPr>
              <w:t xml:space="preserve">, при повороте на улицу </w:t>
            </w:r>
            <w:proofErr w:type="gramStart"/>
            <w:r w:rsidRPr="00D66BD4">
              <w:rPr>
                <w:color w:val="000000"/>
              </w:rPr>
              <w:t>пролетарская</w:t>
            </w:r>
            <w:proofErr w:type="gramEnd"/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54</w:t>
            </w:r>
          </w:p>
        </w:tc>
      </w:tr>
    </w:tbl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8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5531C5" w:rsidRPr="00D66BD4">
        <w:rPr>
          <w:b/>
        </w:rPr>
        <w:t xml:space="preserve"> </w:t>
      </w:r>
      <w:r w:rsidR="001A5092" w:rsidRPr="00D66BD4">
        <w:rPr>
          <w:b/>
        </w:rPr>
        <w:t>169781,11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1A5092" w:rsidP="00FC31B1">
            <w:pPr>
              <w:jc w:val="center"/>
            </w:pPr>
            <w:r w:rsidRPr="00D66BD4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270 м. от кольца ул. </w:t>
            </w:r>
            <w:proofErr w:type="gramStart"/>
            <w:r w:rsidRPr="00D66BD4">
              <w:rPr>
                <w:color w:val="000000"/>
              </w:rPr>
              <w:t>Корабельная</w:t>
            </w:r>
            <w:proofErr w:type="gramEnd"/>
            <w:r w:rsidRPr="00D66BD4">
              <w:rPr>
                <w:color w:val="000000"/>
              </w:rPr>
              <w:t xml:space="preserve"> студенческая напротив дома ул. Корабельная 42</w:t>
            </w:r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56</w:t>
            </w:r>
          </w:p>
        </w:tc>
      </w:tr>
    </w:tbl>
    <w:p w:rsidR="00682139" w:rsidRPr="00D66BD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1A5092" w:rsidRPr="00D66BD4" w:rsidRDefault="001A5092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9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51EC0" w:rsidRPr="00D66BD4">
        <w:rPr>
          <w:b/>
        </w:rPr>
        <w:t xml:space="preserve"> </w:t>
      </w:r>
      <w:r w:rsidR="00655D2A" w:rsidRPr="00D66BD4">
        <w:rPr>
          <w:b/>
        </w:rPr>
        <w:t xml:space="preserve">147825,17 </w:t>
      </w:r>
      <w:r w:rsidR="00415950" w:rsidRPr="00D66BD4">
        <w:rPr>
          <w:b/>
        </w:rPr>
        <w:t xml:space="preserve"> </w:t>
      </w:r>
      <w:r w:rsidRPr="00D66BD4">
        <w:rPr>
          <w:b/>
          <w:shd w:val="clear" w:color="auto" w:fill="FFFFFF"/>
        </w:rPr>
        <w:t>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655D2A" w:rsidP="00FC31B1">
            <w:pPr>
              <w:jc w:val="center"/>
            </w:pPr>
            <w:r w:rsidRPr="00D66BD4">
              <w:t>147825,17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t>Разделительная полоса после разворота напротив пр. Химиков 47</w:t>
            </w:r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57</w:t>
            </w:r>
          </w:p>
        </w:tc>
      </w:tr>
    </w:tbl>
    <w:p w:rsidR="00682139" w:rsidRPr="00D66BD4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66BD4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66BD4">
        <w:rPr>
          <w:b/>
        </w:rPr>
        <w:t>Лот № 10</w:t>
      </w:r>
      <w:r w:rsidRPr="00D66BD4">
        <w:rPr>
          <w:b/>
          <w:bCs/>
        </w:rPr>
        <w:t xml:space="preserve">. </w:t>
      </w:r>
      <w:r w:rsidRPr="00D66BD4">
        <w:rPr>
          <w:b/>
          <w:shd w:val="clear" w:color="auto" w:fill="FFFFFF"/>
        </w:rPr>
        <w:t>Начальная цена лота:</w:t>
      </w:r>
      <w:r w:rsidR="00E51EC0" w:rsidRPr="00D66BD4">
        <w:rPr>
          <w:b/>
        </w:rPr>
        <w:t xml:space="preserve"> </w:t>
      </w:r>
      <w:r w:rsidR="00655D2A" w:rsidRPr="00D66BD4">
        <w:rPr>
          <w:b/>
        </w:rPr>
        <w:t>147825,17</w:t>
      </w:r>
      <w:r w:rsidRPr="00D66BD4">
        <w:rPr>
          <w:b/>
          <w:shd w:val="clear" w:color="auto" w:fill="FFFFFF"/>
        </w:rPr>
        <w:t xml:space="preserve"> рублей</w:t>
      </w:r>
    </w:p>
    <w:p w:rsidR="008659C0" w:rsidRPr="00D66BD4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66BD4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66BD4" w:rsidRDefault="008659C0" w:rsidP="00FC31B1">
            <w:pPr>
              <w:jc w:val="center"/>
              <w:rPr>
                <w:bCs/>
              </w:rPr>
            </w:pPr>
            <w:r w:rsidRPr="00D66BD4">
              <w:rPr>
                <w:bCs/>
              </w:rPr>
              <w:t>№ щита</w:t>
            </w:r>
          </w:p>
        </w:tc>
      </w:tr>
      <w:tr w:rsidR="008659C0" w:rsidRPr="00D66BD4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 xml:space="preserve">3х6 </w:t>
            </w:r>
            <w:proofErr w:type="spellStart"/>
            <w:r w:rsidRPr="00D66BD4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66BD4" w:rsidRDefault="008659C0" w:rsidP="00FC31B1">
            <w:pPr>
              <w:jc w:val="center"/>
            </w:pPr>
            <w:r w:rsidRPr="00D66BD4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66BD4" w:rsidRDefault="00655D2A" w:rsidP="00FC31B1">
            <w:pPr>
              <w:jc w:val="center"/>
            </w:pPr>
            <w:r w:rsidRPr="00D66BD4">
              <w:t>147825,17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66BD4" w:rsidRDefault="00D66BD4" w:rsidP="00FC31B1">
            <w:pPr>
              <w:jc w:val="center"/>
            </w:pPr>
            <w:r w:rsidRPr="00D66BD4">
              <w:rPr>
                <w:color w:val="000000"/>
              </w:rPr>
              <w:t xml:space="preserve">50м после выезда дом. </w:t>
            </w:r>
            <w:proofErr w:type="spellStart"/>
            <w:r w:rsidRPr="00D66BD4">
              <w:rPr>
                <w:color w:val="000000"/>
              </w:rPr>
              <w:t>Вахитова</w:t>
            </w:r>
            <w:proofErr w:type="spellEnd"/>
            <w:r w:rsidRPr="00D66BD4">
              <w:rPr>
                <w:color w:val="000000"/>
              </w:rPr>
              <w:t xml:space="preserve"> проспект, 2ж Магнит</w:t>
            </w:r>
          </w:p>
        </w:tc>
        <w:tc>
          <w:tcPr>
            <w:tcW w:w="851" w:type="dxa"/>
          </w:tcPr>
          <w:p w:rsidR="008659C0" w:rsidRPr="00D66BD4" w:rsidRDefault="00655D2A" w:rsidP="00FC31B1">
            <w:pPr>
              <w:jc w:val="center"/>
            </w:pPr>
            <w:r w:rsidRPr="00D66BD4">
              <w:t>58</w:t>
            </w:r>
          </w:p>
        </w:tc>
      </w:tr>
    </w:tbl>
    <w:p w:rsidR="0052325F" w:rsidRPr="001A509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A96DA4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1A5092">
              <w:rPr>
                <w:b/>
                <w:i/>
              </w:rPr>
              <w:t>по 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1A5092" w:rsidP="00D15639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20</w:t>
            </w:r>
            <w:r w:rsidR="00FC31B1" w:rsidRPr="00A96DA4">
              <w:rPr>
                <w:b/>
                <w:i/>
              </w:rPr>
              <w:t xml:space="preserve">.07.2018 г. в </w:t>
            </w:r>
            <w:r w:rsidR="00D15639">
              <w:rPr>
                <w:b/>
                <w:i/>
              </w:rPr>
              <w:t>13</w:t>
            </w:r>
            <w:r w:rsidR="00A96DA4">
              <w:rPr>
                <w:b/>
                <w:i/>
              </w:rPr>
              <w:t xml:space="preserve"> ч. </w:t>
            </w:r>
            <w:r w:rsidR="00D15639">
              <w:rPr>
                <w:b/>
                <w:i/>
              </w:rPr>
              <w:t>30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D15639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26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52404C" w:rsidRDefault="00D15639" w:rsidP="00D36C2A">
            <w:pPr>
              <w:pStyle w:val="ConsPlusNonformat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</w:p>
          <w:p w:rsidR="000F0A95" w:rsidRPr="00FC31B1" w:rsidRDefault="007E7D34" w:rsidP="00D36C2A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D4" w:rsidRDefault="00D66BD4">
      <w:r>
        <w:separator/>
      </w:r>
    </w:p>
  </w:endnote>
  <w:endnote w:type="continuationSeparator" w:id="0">
    <w:p w:rsidR="00D66BD4" w:rsidRDefault="00D6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D4" w:rsidRDefault="00D66BD4">
      <w:r>
        <w:separator/>
      </w:r>
    </w:p>
  </w:footnote>
  <w:footnote w:type="continuationSeparator" w:id="0">
    <w:p w:rsidR="00D66BD4" w:rsidRDefault="00D66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D4" w:rsidRPr="00BB0EC0" w:rsidRDefault="00D66BD4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D15639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D66BD4" w:rsidRDefault="00D66BD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54122"/>
    <w:rsid w:val="00072C5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A5092"/>
    <w:rsid w:val="001C1135"/>
    <w:rsid w:val="001C1EE6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17027"/>
    <w:rsid w:val="003261EE"/>
    <w:rsid w:val="00326B29"/>
    <w:rsid w:val="00332F99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33A1C"/>
    <w:rsid w:val="0065529E"/>
    <w:rsid w:val="00655D2A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2816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A143D"/>
    <w:rsid w:val="008B568A"/>
    <w:rsid w:val="008D05B4"/>
    <w:rsid w:val="008D2C1D"/>
    <w:rsid w:val="008D64A0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5639"/>
    <w:rsid w:val="00D15BB4"/>
    <w:rsid w:val="00D36C2A"/>
    <w:rsid w:val="00D4389D"/>
    <w:rsid w:val="00D55452"/>
    <w:rsid w:val="00D56914"/>
    <w:rsid w:val="00D66BD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3C84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9696E-EAAC-4DBB-8847-5EED073A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15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76</cp:revision>
  <cp:lastPrinted>2018-05-22T12:50:00Z</cp:lastPrinted>
  <dcterms:created xsi:type="dcterms:W3CDTF">2018-04-27T13:46:00Z</dcterms:created>
  <dcterms:modified xsi:type="dcterms:W3CDTF">2018-05-23T08:29:00Z</dcterms:modified>
</cp:coreProperties>
</file>